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44AA3" w14:textId="4AEF1FD2" w:rsidR="00256693" w:rsidRDefault="00C74AC4" w:rsidP="00427F07">
      <w:pPr>
        <w:tabs>
          <w:tab w:val="left" w:pos="720"/>
          <w:tab w:val="center" w:pos="4680"/>
        </w:tabs>
        <w:spacing w:after="0"/>
      </w:pPr>
      <w:r>
        <w:rPr>
          <w:rFonts w:asciiTheme="majorHAnsi" w:hAnsiTheme="majorHAnsi" w:cstheme="majorHAnsi"/>
          <w:noProof/>
          <w:color w:val="44546A" w:themeColor="text2"/>
          <w:sz w:val="16"/>
        </w:rPr>
        <w:drawing>
          <wp:anchor distT="0" distB="0" distL="114300" distR="114300" simplePos="0" relativeHeight="251658240" behindDoc="0" locked="0" layoutInCell="1" allowOverlap="1" wp14:anchorId="605B59A0" wp14:editId="59D4E4D0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2821940" cy="951230"/>
            <wp:effectExtent l="0" t="0" r="0" b="127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693">
        <w:tab/>
      </w:r>
      <w:r w:rsidR="003D1DAD">
        <w:tab/>
      </w:r>
    </w:p>
    <w:p w14:paraId="4F203E68" w14:textId="371EFD84" w:rsidR="003D1DAD" w:rsidRPr="00D7088C" w:rsidRDefault="003D1DAD" w:rsidP="00427F07">
      <w:pPr>
        <w:spacing w:after="0"/>
        <w:jc w:val="right"/>
        <w:rPr>
          <w:rFonts w:asciiTheme="majorHAnsi" w:hAnsiTheme="majorHAnsi" w:cstheme="majorHAnsi"/>
          <w:color w:val="44546A" w:themeColor="text2"/>
          <w:sz w:val="16"/>
        </w:rPr>
      </w:pPr>
      <w:r w:rsidRPr="00D7088C">
        <w:rPr>
          <w:rFonts w:asciiTheme="majorHAnsi" w:hAnsiTheme="majorHAnsi" w:cstheme="majorHAnsi"/>
          <w:color w:val="44546A" w:themeColor="text2"/>
          <w:sz w:val="16"/>
        </w:rPr>
        <w:t xml:space="preserve"> 416 Sid Snyder Avenue SW</w:t>
      </w:r>
    </w:p>
    <w:p w14:paraId="23070AE7" w14:textId="58518884" w:rsidR="003D1DAD" w:rsidRPr="00D7088C" w:rsidRDefault="003D1DAD" w:rsidP="00427F07">
      <w:pPr>
        <w:spacing w:after="0"/>
        <w:jc w:val="right"/>
        <w:rPr>
          <w:rFonts w:asciiTheme="majorHAnsi" w:hAnsiTheme="majorHAnsi" w:cstheme="majorHAnsi"/>
          <w:color w:val="44546A" w:themeColor="text2"/>
          <w:sz w:val="16"/>
        </w:rPr>
      </w:pPr>
      <w:r w:rsidRPr="00D7088C">
        <w:rPr>
          <w:rFonts w:asciiTheme="majorHAnsi" w:hAnsiTheme="majorHAnsi" w:cstheme="majorHAnsi"/>
          <w:color w:val="44546A" w:themeColor="text2"/>
          <w:sz w:val="16"/>
        </w:rPr>
        <w:t xml:space="preserve">   PO Box 40250</w:t>
      </w:r>
    </w:p>
    <w:p w14:paraId="603A01B4" w14:textId="5C18FBCB" w:rsidR="003D1DAD" w:rsidRPr="00D7088C" w:rsidRDefault="003D1DAD" w:rsidP="00427F07">
      <w:pPr>
        <w:spacing w:after="0"/>
        <w:jc w:val="right"/>
        <w:rPr>
          <w:rFonts w:asciiTheme="majorHAnsi" w:hAnsiTheme="majorHAnsi" w:cstheme="majorHAnsi"/>
          <w:color w:val="44546A" w:themeColor="text2"/>
          <w:sz w:val="16"/>
        </w:rPr>
      </w:pPr>
      <w:r w:rsidRPr="00D7088C">
        <w:rPr>
          <w:rFonts w:asciiTheme="majorHAnsi" w:hAnsiTheme="majorHAnsi" w:cstheme="majorHAnsi"/>
          <w:color w:val="44546A" w:themeColor="text2"/>
          <w:sz w:val="16"/>
        </w:rPr>
        <w:tab/>
      </w:r>
      <w:r w:rsidRPr="00D7088C">
        <w:rPr>
          <w:rFonts w:asciiTheme="majorHAnsi" w:hAnsiTheme="majorHAnsi" w:cstheme="majorHAnsi"/>
          <w:color w:val="44546A" w:themeColor="text2"/>
          <w:sz w:val="16"/>
        </w:rPr>
        <w:tab/>
        <w:t xml:space="preserve">           Olympia, WA 98504-0250</w:t>
      </w:r>
    </w:p>
    <w:p w14:paraId="2C6042AA" w14:textId="35195260" w:rsidR="003D1DAD" w:rsidRPr="00D7088C" w:rsidRDefault="003D1DAD" w:rsidP="00427F07">
      <w:pPr>
        <w:spacing w:after="0"/>
        <w:jc w:val="right"/>
        <w:rPr>
          <w:rFonts w:asciiTheme="majorHAnsi" w:hAnsiTheme="majorHAnsi" w:cstheme="majorHAnsi"/>
          <w:color w:val="44546A" w:themeColor="text2"/>
          <w:sz w:val="16"/>
        </w:rPr>
      </w:pPr>
      <w:r w:rsidRPr="00D7088C">
        <w:rPr>
          <w:rFonts w:asciiTheme="majorHAnsi" w:hAnsiTheme="majorHAnsi" w:cstheme="majorHAnsi"/>
          <w:color w:val="44546A" w:themeColor="text2"/>
          <w:sz w:val="16"/>
        </w:rPr>
        <w:t xml:space="preserve">(360) </w:t>
      </w:r>
      <w:r w:rsidR="00D63734">
        <w:rPr>
          <w:rFonts w:asciiTheme="majorHAnsi" w:hAnsiTheme="majorHAnsi" w:cstheme="majorHAnsi"/>
          <w:color w:val="44546A" w:themeColor="text2"/>
          <w:sz w:val="16"/>
        </w:rPr>
        <w:t>863-5213</w:t>
      </w:r>
    </w:p>
    <w:p w14:paraId="03EA394C" w14:textId="492914EF" w:rsidR="003D1DAD" w:rsidRDefault="003D1DAD" w:rsidP="00427F07">
      <w:pPr>
        <w:spacing w:after="0"/>
        <w:jc w:val="right"/>
        <w:rPr>
          <w:rFonts w:asciiTheme="majorHAnsi" w:hAnsiTheme="majorHAnsi" w:cstheme="majorHAnsi"/>
          <w:color w:val="44546A" w:themeColor="text2"/>
          <w:sz w:val="16"/>
        </w:rPr>
      </w:pPr>
      <w:hyperlink r:id="rId6" w:history="1">
        <w:r w:rsidRPr="00E40B13">
          <w:rPr>
            <w:rStyle w:val="Hyperlink"/>
            <w:rFonts w:asciiTheme="majorHAnsi" w:hAnsiTheme="majorHAnsi" w:cstheme="majorHAnsi"/>
            <w:sz w:val="16"/>
          </w:rPr>
          <w:t>cfd@sos.wa.gov</w:t>
        </w:r>
      </w:hyperlink>
      <w:r w:rsidRPr="00D7088C">
        <w:rPr>
          <w:rFonts w:asciiTheme="majorHAnsi" w:hAnsiTheme="majorHAnsi" w:cstheme="majorHAnsi"/>
          <w:color w:val="44546A" w:themeColor="text2"/>
          <w:sz w:val="16"/>
        </w:rPr>
        <w:t xml:space="preserve"> </w:t>
      </w:r>
    </w:p>
    <w:p w14:paraId="4BA4BB4D" w14:textId="77777777" w:rsidR="003D1DAD" w:rsidRDefault="003D1DAD" w:rsidP="00427F07">
      <w:pPr>
        <w:spacing w:after="0"/>
        <w:jc w:val="right"/>
        <w:rPr>
          <w:rFonts w:asciiTheme="majorHAnsi" w:hAnsiTheme="majorHAnsi" w:cstheme="majorHAnsi"/>
          <w:color w:val="44546A" w:themeColor="text2"/>
          <w:sz w:val="16"/>
        </w:rPr>
      </w:pPr>
      <w:hyperlink r:id="rId7" w:history="1">
        <w:r w:rsidRPr="00E40B13">
          <w:rPr>
            <w:rStyle w:val="Hyperlink"/>
            <w:rFonts w:asciiTheme="majorHAnsi" w:hAnsiTheme="majorHAnsi" w:cstheme="majorHAnsi"/>
            <w:sz w:val="16"/>
          </w:rPr>
          <w:t>www.give.wa.gov</w:t>
        </w:r>
      </w:hyperlink>
      <w:r>
        <w:rPr>
          <w:rFonts w:asciiTheme="majorHAnsi" w:hAnsiTheme="majorHAnsi" w:cstheme="majorHAnsi"/>
          <w:color w:val="44546A" w:themeColor="text2"/>
          <w:sz w:val="16"/>
        </w:rPr>
        <w:t xml:space="preserve"> </w:t>
      </w:r>
    </w:p>
    <w:p w14:paraId="09B256A3" w14:textId="77777777" w:rsidR="003D1DAD" w:rsidRPr="00F97BCB" w:rsidRDefault="003D1DAD" w:rsidP="00427F07">
      <w:pPr>
        <w:spacing w:after="0"/>
      </w:pPr>
    </w:p>
    <w:p w14:paraId="19B260A4" w14:textId="77777777" w:rsidR="00256693" w:rsidRPr="005B0310" w:rsidRDefault="00256693" w:rsidP="00427F07">
      <w:pPr>
        <w:spacing w:after="0"/>
        <w:jc w:val="center"/>
        <w:rPr>
          <w:b/>
          <w:sz w:val="36"/>
        </w:rPr>
      </w:pPr>
      <w:r w:rsidRPr="005B0310">
        <w:rPr>
          <w:b/>
          <w:sz w:val="36"/>
        </w:rPr>
        <w:t>Fundraiser Transfer Form</w:t>
      </w:r>
    </w:p>
    <w:p w14:paraId="6B323A9C" w14:textId="77777777" w:rsidR="00427F07" w:rsidRPr="00F97BCB" w:rsidRDefault="00427F07" w:rsidP="00427F07">
      <w:pPr>
        <w:spacing w:after="0"/>
        <w:jc w:val="center"/>
        <w:rPr>
          <w:b/>
          <w:sz w:val="28"/>
        </w:rPr>
      </w:pPr>
    </w:p>
    <w:p w14:paraId="00FF5402" w14:textId="77777777" w:rsidR="00256693" w:rsidRPr="00F97BCB" w:rsidRDefault="00256693" w:rsidP="00427F07">
      <w:pPr>
        <w:spacing w:after="0"/>
      </w:pPr>
      <w:r w:rsidRPr="00F97BCB">
        <w:t xml:space="preserve">Please complete the form below to transfer cash, check and credit card fundraiser dollars to the CFD.  </w:t>
      </w:r>
    </w:p>
    <w:p w14:paraId="5E468267" w14:textId="77777777" w:rsidR="00256693" w:rsidRPr="00F97BCB" w:rsidRDefault="00256693" w:rsidP="00427F07">
      <w:pPr>
        <w:pStyle w:val="ListParagraph"/>
        <w:numPr>
          <w:ilvl w:val="0"/>
          <w:numId w:val="2"/>
        </w:numPr>
        <w:spacing w:after="0"/>
      </w:pPr>
      <w:r w:rsidRPr="00F97BCB">
        <w:t xml:space="preserve">Hold ALL fundraiser donations in your agency CFD account until the end of your campaign or quarterly. </w:t>
      </w:r>
    </w:p>
    <w:p w14:paraId="520593AB" w14:textId="77777777" w:rsidR="00256693" w:rsidRPr="00F97BCB" w:rsidRDefault="00256693" w:rsidP="00427F07">
      <w:pPr>
        <w:pStyle w:val="ListParagraph"/>
        <w:numPr>
          <w:ilvl w:val="0"/>
          <w:numId w:val="2"/>
        </w:numPr>
        <w:spacing w:after="0"/>
      </w:pPr>
      <w:r w:rsidRPr="00F97BCB">
        <w:t>Obtain the JV, IAP batch or check number and amount transferred from your agency fiscal contact.</w:t>
      </w:r>
    </w:p>
    <w:p w14:paraId="3AFEDBCA" w14:textId="77777777" w:rsidR="00256693" w:rsidRPr="00F97BCB" w:rsidRDefault="00256693" w:rsidP="00427F07">
      <w:pPr>
        <w:pStyle w:val="ListParagraph"/>
        <w:numPr>
          <w:ilvl w:val="0"/>
          <w:numId w:val="2"/>
        </w:numPr>
        <w:spacing w:after="0"/>
      </w:pPr>
      <w:r w:rsidRPr="00F97BCB">
        <w:t xml:space="preserve">Log into your Campaign Leader profile and log your fundraiser(s) into the CFD online system. The </w:t>
      </w:r>
    </w:p>
    <w:p w14:paraId="5E42B7F6" w14:textId="77777777" w:rsidR="00256693" w:rsidRPr="00F97BCB" w:rsidRDefault="005B0310" w:rsidP="00427F07">
      <w:pPr>
        <w:pStyle w:val="ListParagraph"/>
        <w:numPr>
          <w:ilvl w:val="0"/>
          <w:numId w:val="2"/>
        </w:numPr>
        <w:spacing w:after="0"/>
      </w:pPr>
      <w:r>
        <w:t>F</w:t>
      </w:r>
      <w:r w:rsidR="00256693" w:rsidRPr="00F97BCB">
        <w:t>undraiser total must match the amount your fiscal office reports for your fundraiser(s).</w:t>
      </w:r>
    </w:p>
    <w:p w14:paraId="40984191" w14:textId="39C34F21" w:rsidR="00256693" w:rsidRPr="00F97BCB" w:rsidRDefault="00256693" w:rsidP="00427F07">
      <w:pPr>
        <w:pStyle w:val="ListParagraph"/>
        <w:numPr>
          <w:ilvl w:val="0"/>
          <w:numId w:val="2"/>
        </w:numPr>
        <w:spacing w:after="0"/>
      </w:pPr>
      <w:r w:rsidRPr="00F97BCB">
        <w:t xml:space="preserve">Transfer all money, log your </w:t>
      </w:r>
      <w:r w:rsidR="00C74AC4" w:rsidRPr="00F97BCB">
        <w:t>fundraiser,</w:t>
      </w:r>
      <w:r w:rsidRPr="00F97BCB">
        <w:t xml:space="preserve"> and submit this </w:t>
      </w:r>
      <w:r w:rsidR="005B0310">
        <w:t xml:space="preserve">form on or before the December </w:t>
      </w:r>
      <w:r w:rsidR="00F817FF">
        <w:t>5</w:t>
      </w:r>
      <w:r w:rsidR="005B0310">
        <w:t>, 202</w:t>
      </w:r>
      <w:r w:rsidR="00F817FF">
        <w:t>5</w:t>
      </w:r>
      <w:r w:rsidR="005B0310">
        <w:t xml:space="preserve"> </w:t>
      </w:r>
      <w:r w:rsidRPr="00F97BCB">
        <w:t>deadline.</w:t>
      </w:r>
    </w:p>
    <w:p w14:paraId="2C18326A" w14:textId="4395D05A" w:rsidR="00256693" w:rsidRPr="00F97BCB" w:rsidRDefault="00256693" w:rsidP="00427F07">
      <w:pPr>
        <w:pStyle w:val="ListParagraph"/>
        <w:numPr>
          <w:ilvl w:val="1"/>
          <w:numId w:val="2"/>
        </w:numPr>
        <w:spacing w:after="0"/>
      </w:pPr>
      <w:r w:rsidRPr="00F97BCB">
        <w:t>For fundraisers held outside the annual campaign, complete this step by the first Friday in March, June and September 202</w:t>
      </w:r>
      <w:r w:rsidR="00F817FF">
        <w:t>5</w:t>
      </w:r>
      <w:r w:rsidRPr="00F97BCB">
        <w:t>.</w:t>
      </w:r>
    </w:p>
    <w:p w14:paraId="3752E513" w14:textId="77777777" w:rsidR="00256693" w:rsidRDefault="00256693" w:rsidP="00427F07">
      <w:pPr>
        <w:pStyle w:val="ListParagraph"/>
        <w:spacing w:after="0" w:line="240" w:lineRule="auto"/>
        <w:ind w:left="0" w:right="-630"/>
        <w:rPr>
          <w:szCs w:val="24"/>
        </w:rPr>
      </w:pPr>
    </w:p>
    <w:p w14:paraId="022AD835" w14:textId="77777777" w:rsidR="00256693" w:rsidRPr="00D70834" w:rsidRDefault="00256693" w:rsidP="00427F07">
      <w:pPr>
        <w:spacing w:after="0"/>
        <w:rPr>
          <w:b/>
        </w:rPr>
      </w:pPr>
      <w:r w:rsidRPr="00D70834">
        <w:rPr>
          <w:b/>
        </w:rPr>
        <w:t>1.  Select your transfer method:</w:t>
      </w:r>
      <w:r w:rsidR="007A6C18">
        <w:rPr>
          <w:b/>
        </w:rPr>
        <w:br/>
      </w:r>
    </w:p>
    <w:p w14:paraId="40B5159D" w14:textId="77777777" w:rsidR="00256693" w:rsidRPr="00D70834" w:rsidRDefault="004C4BD2" w:rsidP="004C4BD2">
      <w:pPr>
        <w:spacing w:after="0"/>
      </w:pPr>
      <w:r w:rsidRPr="004C4BD2">
        <w:rPr>
          <w:rFonts w:ascii="Wingdings" w:hAnsi="Wingdings"/>
          <w:sz w:val="28"/>
        </w:rPr>
        <w:t></w:t>
      </w:r>
      <w:r>
        <w:t xml:space="preserve">   </w:t>
      </w:r>
      <w:r w:rsidR="00256693" w:rsidRPr="00D70834">
        <w:t xml:space="preserve">JV Transfer – Obtain a JV number from your fiscal office to complete this form. </w:t>
      </w:r>
    </w:p>
    <w:p w14:paraId="7E0AEFE4" w14:textId="77777777" w:rsidR="00256693" w:rsidRPr="00D70834" w:rsidRDefault="004C4BD2" w:rsidP="004C4BD2">
      <w:pPr>
        <w:spacing w:after="0"/>
      </w:pPr>
      <w:r w:rsidRPr="004C4BD2">
        <w:rPr>
          <w:rFonts w:ascii="Wingdings" w:hAnsi="Wingdings"/>
          <w:sz w:val="28"/>
        </w:rPr>
        <w:t></w:t>
      </w:r>
      <w:r w:rsidRPr="00D70834">
        <w:t xml:space="preserve"> </w:t>
      </w:r>
      <w:r>
        <w:t xml:space="preserve">  </w:t>
      </w:r>
      <w:r w:rsidR="00256693" w:rsidRPr="00D70834">
        <w:t xml:space="preserve">IAP Transfer – Use SWV #0006745-17 for the IAP transfer and obtain the transfer number from your fiscal office to </w:t>
      </w:r>
      <w:r>
        <w:br/>
        <w:t xml:space="preserve">        </w:t>
      </w:r>
      <w:r w:rsidR="00256693" w:rsidRPr="00D70834">
        <w:t>complete this form.</w:t>
      </w:r>
    </w:p>
    <w:p w14:paraId="04A1F618" w14:textId="77777777" w:rsidR="004C4BD2" w:rsidRDefault="004C4BD2" w:rsidP="004C4BD2">
      <w:pPr>
        <w:spacing w:after="0"/>
      </w:pPr>
      <w:r w:rsidRPr="004C4BD2">
        <w:rPr>
          <w:rFonts w:ascii="Wingdings" w:hAnsi="Wingdings"/>
          <w:sz w:val="28"/>
        </w:rPr>
        <w:t></w:t>
      </w:r>
      <w:r w:rsidRPr="00D70834">
        <w:t xml:space="preserve"> </w:t>
      </w:r>
      <w:r>
        <w:t xml:space="preserve">  </w:t>
      </w:r>
      <w:r w:rsidR="00256693" w:rsidRPr="00D70834">
        <w:t xml:space="preserve">Check Transfer – Paper clip the check to this form and complete the fields below. </w:t>
      </w:r>
    </w:p>
    <w:p w14:paraId="546A985C" w14:textId="77777777" w:rsidR="00427F07" w:rsidRPr="00D70834" w:rsidRDefault="004C4BD2" w:rsidP="004C4BD2">
      <w:pPr>
        <w:spacing w:after="0"/>
      </w:pPr>
      <w:r w:rsidRPr="004C4BD2">
        <w:rPr>
          <w:rFonts w:ascii="Wingdings" w:hAnsi="Wingdings"/>
          <w:sz w:val="28"/>
        </w:rPr>
        <w:t></w:t>
      </w:r>
      <w:r w:rsidRPr="00D70834">
        <w:t xml:space="preserve"> </w:t>
      </w:r>
      <w:r>
        <w:t xml:space="preserve">  </w:t>
      </w:r>
      <w:r w:rsidR="00256693" w:rsidRPr="00D70834">
        <w:t>Credit Card Transfer – Write “Credit Card” in the “IAP/Batch/JV/Check Number” field below to complete this form.</w:t>
      </w:r>
    </w:p>
    <w:p w14:paraId="1863F09E" w14:textId="77777777" w:rsidR="00256693" w:rsidRDefault="00256693" w:rsidP="00427F07">
      <w:pPr>
        <w:pStyle w:val="ListParagraph"/>
        <w:spacing w:after="0" w:line="240" w:lineRule="auto"/>
        <w:ind w:left="360" w:right="-630" w:hanging="360"/>
        <w:rPr>
          <w:szCs w:val="24"/>
        </w:rPr>
      </w:pPr>
    </w:p>
    <w:p w14:paraId="4D12A627" w14:textId="77777777" w:rsidR="00256693" w:rsidRPr="00FC3286" w:rsidRDefault="00256693" w:rsidP="00427F07">
      <w:pPr>
        <w:pStyle w:val="ListParagraph"/>
        <w:spacing w:after="0" w:line="240" w:lineRule="auto"/>
        <w:ind w:left="0" w:right="-630"/>
        <w:rPr>
          <w:b/>
          <w:szCs w:val="24"/>
        </w:rPr>
      </w:pPr>
      <w:r>
        <w:rPr>
          <w:b/>
          <w:szCs w:val="24"/>
        </w:rPr>
        <w:t>2</w:t>
      </w:r>
      <w:r w:rsidRPr="00FC3286">
        <w:rPr>
          <w:b/>
          <w:szCs w:val="24"/>
        </w:rPr>
        <w:t>.  Please complete the fields below:</w:t>
      </w:r>
      <w:r w:rsidR="007A6C18">
        <w:rPr>
          <w:b/>
          <w:szCs w:val="24"/>
        </w:rPr>
        <w:br/>
      </w:r>
    </w:p>
    <w:tbl>
      <w:tblPr>
        <w:tblW w:w="9725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5"/>
        <w:gridCol w:w="2430"/>
        <w:gridCol w:w="3420"/>
      </w:tblGrid>
      <w:tr w:rsidR="00256693" w:rsidRPr="00DE13BC" w14:paraId="03A2CDD0" w14:textId="77777777" w:rsidTr="008E4565">
        <w:trPr>
          <w:trHeight w:hRule="exact" w:val="532"/>
        </w:trPr>
        <w:tc>
          <w:tcPr>
            <w:tcW w:w="6305" w:type="dxa"/>
            <w:gridSpan w:val="2"/>
          </w:tcPr>
          <w:p w14:paraId="5F7D0E51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Agency/Institution Name:</w:t>
            </w:r>
          </w:p>
          <w:bookmarkStart w:id="0" w:name="Text1"/>
          <w:p w14:paraId="5B9B25B2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3420" w:type="dxa"/>
          </w:tcPr>
          <w:p w14:paraId="6A02098F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Date:</w:t>
            </w:r>
          </w:p>
          <w:p w14:paraId="6B35A25E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</w:p>
        </w:tc>
      </w:tr>
      <w:tr w:rsidR="00256693" w:rsidRPr="00DE13BC" w14:paraId="41FB7FA4" w14:textId="77777777" w:rsidTr="008E4565">
        <w:trPr>
          <w:trHeight w:hRule="exact" w:val="523"/>
        </w:trPr>
        <w:tc>
          <w:tcPr>
            <w:tcW w:w="3875" w:type="dxa"/>
          </w:tcPr>
          <w:p w14:paraId="17BE5A24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Campaign Leader Name:</w:t>
            </w:r>
          </w:p>
          <w:p w14:paraId="7C94C5AE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7270A3A9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Phone Number:</w:t>
            </w:r>
          </w:p>
          <w:p w14:paraId="6643898C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-xxx-xxxx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xxx-xxx-xxxx</w:t>
            </w:r>
            <w:r w:rsidRPr="00DE13BC">
              <w:rPr>
                <w:szCs w:val="24"/>
              </w:rPr>
              <w:fldChar w:fldCharType="end"/>
            </w:r>
          </w:p>
        </w:tc>
        <w:tc>
          <w:tcPr>
            <w:tcW w:w="3420" w:type="dxa"/>
          </w:tcPr>
          <w:p w14:paraId="4800A324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Email:</w:t>
            </w:r>
          </w:p>
          <w:p w14:paraId="5B7F6967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</w:p>
        </w:tc>
      </w:tr>
      <w:tr w:rsidR="00256693" w:rsidRPr="00DE13BC" w14:paraId="13CB4CFC" w14:textId="77777777" w:rsidTr="008E4565">
        <w:trPr>
          <w:trHeight w:hRule="exact" w:val="568"/>
        </w:trPr>
        <w:tc>
          <w:tcPr>
            <w:tcW w:w="3875" w:type="dxa"/>
          </w:tcPr>
          <w:p w14:paraId="685C8DA5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Agency Fiscal Contact Name:</w:t>
            </w:r>
          </w:p>
          <w:p w14:paraId="41B2CF54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03C8A1EF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Phone Number:</w:t>
            </w:r>
          </w:p>
          <w:p w14:paraId="42F90E30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-xxx-xxxx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xxx-xxx-xxxx</w:t>
            </w:r>
            <w:r w:rsidRPr="00DE13BC">
              <w:rPr>
                <w:szCs w:val="24"/>
              </w:rPr>
              <w:fldChar w:fldCharType="end"/>
            </w:r>
          </w:p>
        </w:tc>
        <w:tc>
          <w:tcPr>
            <w:tcW w:w="3420" w:type="dxa"/>
          </w:tcPr>
          <w:p w14:paraId="67A22266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Email:</w:t>
            </w:r>
          </w:p>
          <w:p w14:paraId="520E9086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</w:p>
        </w:tc>
      </w:tr>
      <w:tr w:rsidR="00256693" w:rsidRPr="00DE13BC" w14:paraId="4224D37B" w14:textId="77777777" w:rsidTr="008E4565">
        <w:trPr>
          <w:trHeight w:hRule="exact" w:val="505"/>
        </w:trPr>
        <w:tc>
          <w:tcPr>
            <w:tcW w:w="9725" w:type="dxa"/>
            <w:gridSpan w:val="3"/>
          </w:tcPr>
          <w:p w14:paraId="79550D06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Fundraiser Name:</w:t>
            </w:r>
          </w:p>
          <w:p w14:paraId="4EE1A932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</w:p>
        </w:tc>
      </w:tr>
      <w:tr w:rsidR="00256693" w:rsidRPr="00DE13BC" w14:paraId="23B012DD" w14:textId="77777777" w:rsidTr="008E4565">
        <w:trPr>
          <w:trHeight w:hRule="exact" w:val="532"/>
        </w:trPr>
        <w:tc>
          <w:tcPr>
            <w:tcW w:w="3875" w:type="dxa"/>
          </w:tcPr>
          <w:p w14:paraId="19D1FA3D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Total Amount Transferred:</w:t>
            </w:r>
          </w:p>
          <w:p w14:paraId="2779C6DC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 xml:space="preserve"> $ </w:t>
            </w: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</w:p>
        </w:tc>
        <w:tc>
          <w:tcPr>
            <w:tcW w:w="5850" w:type="dxa"/>
            <w:gridSpan w:val="2"/>
          </w:tcPr>
          <w:p w14:paraId="05CEB174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IAP/Batch/JV/Check Number:</w:t>
            </w:r>
          </w:p>
          <w:p w14:paraId="657A6636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</w:p>
        </w:tc>
      </w:tr>
    </w:tbl>
    <w:p w14:paraId="34D07BAE" w14:textId="77777777" w:rsidR="00427F07" w:rsidRDefault="00427F07" w:rsidP="00427F07">
      <w:pPr>
        <w:spacing w:after="0"/>
      </w:pPr>
    </w:p>
    <w:p w14:paraId="3D25A26B" w14:textId="77777777" w:rsidR="00256693" w:rsidRDefault="00256693" w:rsidP="00427F07">
      <w:pPr>
        <w:spacing w:after="0"/>
        <w:rPr>
          <w:b/>
        </w:rPr>
      </w:pPr>
      <w:r w:rsidRPr="00427F07">
        <w:rPr>
          <w:b/>
        </w:rPr>
        <w:t>3.  Submit fundraiser documents to the CFD office using a method below:</w:t>
      </w:r>
    </w:p>
    <w:p w14:paraId="67D4C566" w14:textId="77777777" w:rsidR="00427F07" w:rsidRDefault="00427F07" w:rsidP="00427F07">
      <w:pPr>
        <w:spacing w:after="0"/>
      </w:pPr>
    </w:p>
    <w:p w14:paraId="68A5D4C9" w14:textId="77777777" w:rsidR="00427F07" w:rsidRDefault="00427F07" w:rsidP="004C4BD2">
      <w:pPr>
        <w:pStyle w:val="ListParagraph"/>
        <w:numPr>
          <w:ilvl w:val="0"/>
          <w:numId w:val="4"/>
        </w:numPr>
        <w:spacing w:after="0"/>
      </w:pPr>
      <w:r w:rsidRPr="002B59C4">
        <w:rPr>
          <w:b/>
        </w:rPr>
        <w:t>Mail:</w:t>
      </w:r>
      <w:r w:rsidRPr="00427F07">
        <w:t xml:space="preserve"> </w:t>
      </w:r>
      <w:r>
        <w:t xml:space="preserve">Combined Fund Drive - </w:t>
      </w:r>
      <w:r w:rsidRPr="00427F07">
        <w:t>PO Box 40250, Olympia, WA 98504-0250</w:t>
      </w:r>
    </w:p>
    <w:p w14:paraId="3CE11117" w14:textId="77777777" w:rsidR="00427F07" w:rsidRDefault="00427F07" w:rsidP="002B59C4">
      <w:pPr>
        <w:pStyle w:val="ListParagraph"/>
        <w:spacing w:after="0"/>
      </w:pPr>
      <w:r>
        <w:t>OR</w:t>
      </w:r>
    </w:p>
    <w:p w14:paraId="215972AE" w14:textId="77777777" w:rsidR="00427F07" w:rsidRPr="007A6C18" w:rsidRDefault="00427F07" w:rsidP="007A6C18">
      <w:pPr>
        <w:pStyle w:val="ListParagraph"/>
        <w:numPr>
          <w:ilvl w:val="0"/>
          <w:numId w:val="4"/>
        </w:numPr>
        <w:spacing w:after="0"/>
        <w:rPr>
          <w:b/>
        </w:rPr>
      </w:pPr>
      <w:r w:rsidRPr="002B59C4">
        <w:rPr>
          <w:b/>
        </w:rPr>
        <w:t>E-mail:</w:t>
      </w:r>
      <w:r>
        <w:t xml:space="preserve"> </w:t>
      </w:r>
      <w:hyperlink r:id="rId8" w:history="1">
        <w:r w:rsidRPr="00270759">
          <w:rPr>
            <w:rStyle w:val="Hyperlink"/>
          </w:rPr>
          <w:t>cfd@sos.wa.gov</w:t>
        </w:r>
      </w:hyperlink>
      <w:r>
        <w:t xml:space="preserve"> </w:t>
      </w:r>
    </w:p>
    <w:p w14:paraId="7F913015" w14:textId="77777777" w:rsidR="004C4BD2" w:rsidRDefault="004C4BD2" w:rsidP="004C4BD2">
      <w:pPr>
        <w:spacing w:after="0"/>
      </w:pPr>
    </w:p>
    <w:p w14:paraId="7FEEA2A4" w14:textId="77777777" w:rsidR="003D117C" w:rsidRDefault="00427F07" w:rsidP="007A6C18">
      <w:pPr>
        <w:spacing w:after="0"/>
        <w:jc w:val="center"/>
      </w:pPr>
      <w:r w:rsidRPr="00427F07">
        <w:t>Fundraisers held outside of the annual campaign must be reported quarterly.</w:t>
      </w:r>
    </w:p>
    <w:sectPr w:rsidR="003D117C" w:rsidSect="00427F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A3C79"/>
    <w:multiLevelType w:val="hybridMultilevel"/>
    <w:tmpl w:val="79E0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E58EC"/>
    <w:multiLevelType w:val="hybridMultilevel"/>
    <w:tmpl w:val="436A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109F0"/>
    <w:multiLevelType w:val="hybridMultilevel"/>
    <w:tmpl w:val="D8CE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25B1D"/>
    <w:multiLevelType w:val="hybridMultilevel"/>
    <w:tmpl w:val="8006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924319">
    <w:abstractNumId w:val="2"/>
  </w:num>
  <w:num w:numId="2" w16cid:durableId="1892577136">
    <w:abstractNumId w:val="3"/>
  </w:num>
  <w:num w:numId="3" w16cid:durableId="452403478">
    <w:abstractNumId w:val="0"/>
  </w:num>
  <w:num w:numId="4" w16cid:durableId="39212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93"/>
    <w:rsid w:val="000A2948"/>
    <w:rsid w:val="001B5097"/>
    <w:rsid w:val="00256693"/>
    <w:rsid w:val="00287678"/>
    <w:rsid w:val="002B59C4"/>
    <w:rsid w:val="003639D6"/>
    <w:rsid w:val="003D117C"/>
    <w:rsid w:val="003D1DAD"/>
    <w:rsid w:val="00427F07"/>
    <w:rsid w:val="004C4BD2"/>
    <w:rsid w:val="005B0310"/>
    <w:rsid w:val="007A6C18"/>
    <w:rsid w:val="007D4DB9"/>
    <w:rsid w:val="008623B3"/>
    <w:rsid w:val="008E4565"/>
    <w:rsid w:val="009B1971"/>
    <w:rsid w:val="00C21F75"/>
    <w:rsid w:val="00C74AC4"/>
    <w:rsid w:val="00D63734"/>
    <w:rsid w:val="00D70834"/>
    <w:rsid w:val="00F817FF"/>
    <w:rsid w:val="00F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467E"/>
  <w15:chartTrackingRefBased/>
  <w15:docId w15:val="{441CF3A1-C04D-4FD4-B06E-B97ACF7E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6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693"/>
    <w:pPr>
      <w:ind w:left="720"/>
      <w:contextualSpacing/>
    </w:pPr>
  </w:style>
  <w:style w:type="character" w:styleId="Hyperlink">
    <w:name w:val="Hyperlink"/>
    <w:uiPriority w:val="99"/>
    <w:unhideWhenUsed/>
    <w:rsid w:val="002566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6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d@sos.w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ve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d@sos.wa.g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OSOS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Jerika</dc:creator>
  <cp:keywords/>
  <dc:description/>
  <cp:lastModifiedBy>Aquino, Erin</cp:lastModifiedBy>
  <cp:revision>5</cp:revision>
  <dcterms:created xsi:type="dcterms:W3CDTF">2023-06-07T15:10:00Z</dcterms:created>
  <dcterms:modified xsi:type="dcterms:W3CDTF">2025-07-10T18:49:00Z</dcterms:modified>
</cp:coreProperties>
</file>